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93" w:rsidRDefault="00B92DF5" w:rsidP="00B92DF5">
      <w:pPr>
        <w:jc w:val="center"/>
      </w:pPr>
      <w:r>
        <w:t>Общинска избирателна комисия Момчилград</w:t>
      </w:r>
    </w:p>
    <w:p w:rsidR="00B92DF5" w:rsidRDefault="00B92DF5" w:rsidP="00B92DF5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B92DF5" w:rsidRDefault="00B92DF5" w:rsidP="00B92DF5">
      <w:pPr>
        <w:jc w:val="center"/>
      </w:pPr>
    </w:p>
    <w:p w:rsidR="00B92DF5" w:rsidRDefault="00B92DF5" w:rsidP="00B92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92DF5" w:rsidRDefault="00B92DF5" w:rsidP="00B92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№14</w:t>
      </w:r>
    </w:p>
    <w:p w:rsidR="00B92DF5" w:rsidRDefault="00B92DF5" w:rsidP="00B92DF5">
      <w:pPr>
        <w:jc w:val="center"/>
      </w:pPr>
    </w:p>
    <w:p w:rsidR="00B92DF5" w:rsidRDefault="00B92DF5" w:rsidP="00B92DF5">
      <w:r>
        <w:t xml:space="preserve">Днес  </w:t>
      </w:r>
      <w:r>
        <w:t>01.10</w:t>
      </w:r>
      <w:r>
        <w:t>.2015г. се проведе заседание на ОИК.</w:t>
      </w:r>
    </w:p>
    <w:p w:rsidR="00B92DF5" w:rsidRDefault="00B92DF5" w:rsidP="00B92DF5">
      <w:r>
        <w:t xml:space="preserve">На заседанието </w:t>
      </w:r>
      <w:proofErr w:type="spellStart"/>
      <w:r>
        <w:t>присъствуваха</w:t>
      </w:r>
      <w:proofErr w:type="spellEnd"/>
      <w:r>
        <w:t xml:space="preserve"> всички членове на комисията.</w:t>
      </w:r>
    </w:p>
    <w:p w:rsidR="00B92DF5" w:rsidRDefault="00B92DF5" w:rsidP="00B92DF5">
      <w:r w:rsidRPr="00C45982">
        <w:rPr>
          <w:b/>
        </w:rPr>
        <w:t>Председател:</w:t>
      </w:r>
      <w:r>
        <w:t>Николай Асенов Карагеоргиев</w:t>
      </w:r>
    </w:p>
    <w:p w:rsidR="00B92DF5" w:rsidRDefault="00B92DF5" w:rsidP="00B92DF5">
      <w:r w:rsidRPr="00C45982">
        <w:rPr>
          <w:b/>
        </w:rPr>
        <w:t>Зам.председател:</w:t>
      </w:r>
      <w:r>
        <w:t>Любка Любенова Петкова</w:t>
      </w:r>
    </w:p>
    <w:p w:rsidR="00B92DF5" w:rsidRDefault="00B92DF5" w:rsidP="00B92DF5">
      <w:r w:rsidRPr="00C45982"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  <w:r>
        <w:t xml:space="preserve"> </w:t>
      </w:r>
    </w:p>
    <w:p w:rsidR="00B92DF5" w:rsidRDefault="00B92DF5" w:rsidP="00B92DF5">
      <w:r w:rsidRPr="00C45982">
        <w:rPr>
          <w:b/>
        </w:rPr>
        <w:t>Членове:</w:t>
      </w:r>
      <w:r>
        <w:t>1.Кольо Стаматов Николов</w:t>
      </w:r>
    </w:p>
    <w:p w:rsidR="00B92DF5" w:rsidRDefault="00B92DF5" w:rsidP="00B92DF5">
      <w:pPr>
        <w:ind w:firstLine="900"/>
      </w:pPr>
      <w:r>
        <w:t>2.Радослав Владимиров Гинчев</w:t>
      </w:r>
    </w:p>
    <w:p w:rsidR="00B92DF5" w:rsidRDefault="00B92DF5" w:rsidP="00B92DF5">
      <w:pPr>
        <w:ind w:firstLine="90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B92DF5" w:rsidRDefault="00B92DF5" w:rsidP="00B92DF5">
      <w:pPr>
        <w:ind w:firstLine="900"/>
      </w:pPr>
      <w:r>
        <w:t xml:space="preserve">4.Красимир Петков </w:t>
      </w:r>
      <w:proofErr w:type="spellStart"/>
      <w:r>
        <w:t>Бибиновски</w:t>
      </w:r>
      <w:proofErr w:type="spellEnd"/>
      <w:r>
        <w:t xml:space="preserve"> </w:t>
      </w:r>
    </w:p>
    <w:p w:rsidR="00B92DF5" w:rsidRDefault="00B92DF5" w:rsidP="00B92DF5">
      <w:pPr>
        <w:ind w:firstLine="900"/>
      </w:pPr>
      <w:r>
        <w:t>5.Мирослава Миткова Стойкова-Караджова</w:t>
      </w:r>
    </w:p>
    <w:p w:rsidR="00B92DF5" w:rsidRDefault="00B92DF5" w:rsidP="00B92DF5">
      <w:pPr>
        <w:ind w:firstLine="900"/>
      </w:pPr>
      <w:r>
        <w:t xml:space="preserve">6.Станимир Бисеров </w:t>
      </w:r>
      <w:proofErr w:type="spellStart"/>
      <w:r>
        <w:t>Тихов</w:t>
      </w:r>
      <w:proofErr w:type="spellEnd"/>
    </w:p>
    <w:p w:rsidR="00B92DF5" w:rsidRDefault="00B92DF5" w:rsidP="00B92DF5">
      <w:pPr>
        <w:ind w:firstLine="900"/>
      </w:pPr>
      <w:r>
        <w:t>7.Стоян Георгиев Кирев</w:t>
      </w:r>
    </w:p>
    <w:p w:rsidR="00B92DF5" w:rsidRDefault="00B92DF5" w:rsidP="00B92DF5">
      <w:pPr>
        <w:ind w:firstLine="900"/>
      </w:pPr>
      <w:r>
        <w:t>8.Камелия Христова Милева</w:t>
      </w:r>
    </w:p>
    <w:p w:rsidR="00B92DF5" w:rsidRPr="00B92DF5" w:rsidRDefault="00B92DF5" w:rsidP="00B92DF5">
      <w:pPr>
        <w:ind w:firstLine="900"/>
      </w:pPr>
    </w:p>
    <w:p w:rsidR="00B92DF5" w:rsidRDefault="00B92DF5" w:rsidP="00B92DF5">
      <w:r>
        <w:t xml:space="preserve">Заседанието бе открито в </w:t>
      </w:r>
      <w:r>
        <w:t>13.30</w:t>
      </w:r>
      <w:r>
        <w:t xml:space="preserve">часа и председателствано от господин </w:t>
      </w:r>
      <w:r w:rsidRPr="0018637D">
        <w:rPr>
          <w:b/>
        </w:rPr>
        <w:t>Николай Асенов</w:t>
      </w:r>
      <w:r>
        <w:t xml:space="preserve"> </w:t>
      </w:r>
      <w:r w:rsidRPr="0018637D">
        <w:rPr>
          <w:b/>
        </w:rPr>
        <w:t>Карагеоргиев-Председател на комисията</w:t>
      </w:r>
      <w:r>
        <w:t>.</w:t>
      </w:r>
    </w:p>
    <w:p w:rsidR="00B92DF5" w:rsidRDefault="00B92DF5" w:rsidP="00B92DF5">
      <w:r>
        <w:t>Налице е необходимият кворум за провеждане на законно заседание.</w:t>
      </w:r>
    </w:p>
    <w:p w:rsidR="00B92DF5" w:rsidRDefault="00B92DF5" w:rsidP="00B92DF5">
      <w:r>
        <w:t xml:space="preserve">Председателят на комисията </w:t>
      </w:r>
      <w:r w:rsidRPr="00085F40">
        <w:rPr>
          <w:b/>
        </w:rPr>
        <w:t>Николай Карагеоргиев</w:t>
      </w:r>
      <w:r>
        <w:rPr>
          <w:b/>
        </w:rPr>
        <w:t xml:space="preserve"> </w:t>
      </w:r>
      <w:r>
        <w:t>предложи следния</w:t>
      </w:r>
    </w:p>
    <w:p w:rsidR="00B92DF5" w:rsidRDefault="00B92DF5" w:rsidP="00B92DF5">
      <w:r>
        <w:t xml:space="preserve">       ДНЕВЕН РЕД</w:t>
      </w:r>
    </w:p>
    <w:p w:rsidR="00B92DF5" w:rsidRDefault="00B92DF5" w:rsidP="00B92DF5"/>
    <w:p w:rsidR="00B92DF5" w:rsidRDefault="00B92DF5" w:rsidP="00B92DF5">
      <w:pPr>
        <w:ind w:firstLine="270"/>
      </w:pPr>
      <w:r>
        <w:t xml:space="preserve">1.Одобряване на графични файлове с образци на </w:t>
      </w:r>
      <w:proofErr w:type="spellStart"/>
      <w:r>
        <w:t>блюлетини</w:t>
      </w:r>
      <w:proofErr w:type="spellEnd"/>
    </w:p>
    <w:p w:rsidR="00B92DF5" w:rsidRDefault="00B92DF5" w:rsidP="00B92DF5">
      <w:pPr>
        <w:ind w:firstLine="270"/>
      </w:pPr>
      <w:proofErr w:type="spellStart"/>
      <w:r>
        <w:t>Докл</w:t>
      </w:r>
      <w:proofErr w:type="spellEnd"/>
      <w:r>
        <w:t>.Николай Карагеоргиев-председател на ОИК</w:t>
      </w:r>
    </w:p>
    <w:p w:rsidR="00B92DF5" w:rsidRDefault="00B92DF5" w:rsidP="00B92DF5">
      <w:pPr>
        <w:ind w:firstLine="270"/>
      </w:pPr>
    </w:p>
    <w:p w:rsidR="00B92DF5" w:rsidRDefault="00B92DF5" w:rsidP="00B92DF5">
      <w:pPr>
        <w:ind w:firstLine="270"/>
      </w:pPr>
      <w:r>
        <w:t>По първа точка</w:t>
      </w:r>
    </w:p>
    <w:p w:rsidR="00B92DF5" w:rsidRDefault="00B92DF5" w:rsidP="00B92DF5">
      <w:pPr>
        <w:ind w:firstLine="270"/>
      </w:pPr>
    </w:p>
    <w:p w:rsidR="00B92DF5" w:rsidRDefault="00B92DF5" w:rsidP="00B92DF5">
      <w:pPr>
        <w:ind w:firstLine="270"/>
        <w:jc w:val="center"/>
        <w:rPr>
          <w:color w:val="333333"/>
        </w:rPr>
      </w:pPr>
      <w:r w:rsidRPr="003F0519">
        <w:rPr>
          <w:color w:val="333333"/>
        </w:rPr>
        <w:t xml:space="preserve">РЕШЕНИЕ </w:t>
      </w:r>
      <w:r w:rsidRPr="003F0519">
        <w:rPr>
          <w:color w:val="333333"/>
        </w:rPr>
        <w:br/>
        <w:t xml:space="preserve">№ </w:t>
      </w:r>
      <w:r>
        <w:rPr>
          <w:color w:val="333333"/>
          <w:lang w:val="en-US"/>
        </w:rPr>
        <w:t>5</w:t>
      </w:r>
      <w:r>
        <w:rPr>
          <w:color w:val="333333"/>
        </w:rPr>
        <w:t>2</w:t>
      </w:r>
    </w:p>
    <w:p w:rsidR="00B92DF5" w:rsidRDefault="00B92DF5" w:rsidP="00B92DF5">
      <w:pPr>
        <w:ind w:firstLine="270"/>
        <w:jc w:val="center"/>
        <w:rPr>
          <w:color w:val="333333"/>
        </w:rPr>
      </w:pP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одобряване на графичните файлове с предпечат на хартиените бюлетини по изборни райони.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Pr="00B92DF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01</w:t>
      </w: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B92DF5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10</w:t>
      </w: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.2015г. в ОИК Момчилград  постъпиха графични файлове на хартиените бюлетини по изборни райони за произвеждане на избори за общински </w:t>
      </w:r>
      <w:proofErr w:type="spellStart"/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25.10.2015г. в Община Момчилград, както следва:</w:t>
      </w:r>
    </w:p>
    <w:p w:rsidR="00B92DF5" w:rsidRPr="00B92DF5" w:rsidRDefault="00B92DF5" w:rsidP="00B92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Графичен файл с предпечат на хартиената бюлетина за </w:t>
      </w:r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 Община Момчилград;</w:t>
      </w:r>
    </w:p>
    <w:p w:rsidR="00B92DF5" w:rsidRPr="00B92DF5" w:rsidRDefault="00B92DF5" w:rsidP="00B92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Графичен файл с предпечат на хартиената бюлетина за </w:t>
      </w:r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 Община Момчилград</w:t>
      </w:r>
    </w:p>
    <w:p w:rsidR="00B92DF5" w:rsidRPr="00B92DF5" w:rsidRDefault="00B92DF5" w:rsidP="00B92DF5">
      <w:pPr>
        <w:numPr>
          <w:ilvl w:val="0"/>
          <w:numId w:val="1"/>
        </w:numPr>
        <w:spacing w:before="240" w:after="120" w:line="36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 файлове с предпечат на хартиените бюлетини за всяко от кметствата в Община Момчилград, в които ще се провеждат избори за кмет на кметство, а именно: </w:t>
      </w:r>
      <w:r w:rsidRPr="00B92DF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Ауста</w:t>
      </w:r>
      <w:r w:rsidRPr="00B92DF5">
        <w:rPr>
          <w:rFonts w:ascii="Times New Roman" w:eastAsia="Times New Roman" w:hAnsi="Times New Roman" w:cs="Times New Roman"/>
          <w:b/>
          <w:i/>
          <w:color w:val="333333"/>
          <w:lang w:eastAsia="bg-BG"/>
        </w:rPr>
        <w:t xml:space="preserve">, </w:t>
      </w:r>
      <w:r w:rsidRPr="00B92DF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Багрянка</w:t>
      </w:r>
      <w:r w:rsidRPr="00B92DF5">
        <w:rPr>
          <w:rFonts w:ascii="Times New Roman" w:eastAsia="Times New Roman" w:hAnsi="Times New Roman" w:cs="Times New Roman"/>
          <w:b/>
          <w:i/>
          <w:color w:val="333333"/>
          <w:lang w:eastAsia="bg-BG"/>
        </w:rPr>
        <w:t xml:space="preserve">, </w:t>
      </w:r>
      <w:r w:rsidRPr="00B92DF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Биволяне</w:t>
      </w:r>
      <w:r w:rsidRPr="00B92DF5">
        <w:rPr>
          <w:rFonts w:ascii="Times New Roman" w:eastAsia="Times New Roman" w:hAnsi="Times New Roman" w:cs="Times New Roman"/>
          <w:b/>
          <w:i/>
          <w:color w:val="333333"/>
          <w:lang w:eastAsia="bg-BG"/>
        </w:rPr>
        <w:t>, Врело, Върхари, Горско дюлево, Груево,  Гургулица, Джелепско, Девинци, Загорско, Звездел, Карамфил, Конче, Лале, Нановица, Неофит  Бозвелиево, Пазарци, Пиявец , Постник, Птичар, Прогрес, Равен, Садовица, Седефче, Седлари, Синделци, Соколино, Чайка, Чуково, Плешинци, Балабаново, Свобода, Ралица, Каменец, Кос, Кременец, Чобанка, Татул.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След като се запозна с графичните файлове на хартиените бюлетини, описани по-горе, ОИК Момчилград установи, че същите съответстват на регистрираните кандидатски листи и кандидати за кмет на Община и на кметства в Община Момчилград.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 Предвид горното на основание на чл. 85, ал.4 във връзка с чл.87, ал.1, т.9 и Решение № 2363 от 26.09.2015г. на ЦИК, ОИК Момчилград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                                                                                      Р Е Ш И: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графичните файлове с предпечат на хартиените бюлетини по изборни райони за произвеждане на избори за общински </w:t>
      </w:r>
      <w:proofErr w:type="spellStart"/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25.10.2015г. в Община Момчилград, както следва:</w:t>
      </w:r>
    </w:p>
    <w:p w:rsidR="00B92DF5" w:rsidRPr="00B92DF5" w:rsidRDefault="00B92DF5" w:rsidP="00B92D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Графичен файл с предпечат на хартиената бюлетина за </w:t>
      </w:r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 Община Момчилград;</w:t>
      </w:r>
    </w:p>
    <w:p w:rsidR="00B92DF5" w:rsidRPr="00B92DF5" w:rsidRDefault="00B92DF5" w:rsidP="00B92D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Графичен файл с предпечат на хартиената бюлетина за </w:t>
      </w:r>
      <w:r w:rsidRPr="00B92DF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 на Община Момчилград.</w:t>
      </w:r>
    </w:p>
    <w:p w:rsidR="00B92DF5" w:rsidRPr="00B92DF5" w:rsidRDefault="00B92DF5" w:rsidP="00B92DF5">
      <w:pPr>
        <w:numPr>
          <w:ilvl w:val="0"/>
          <w:numId w:val="2"/>
        </w:numPr>
        <w:spacing w:before="240" w:after="120" w:line="36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Графични файлове с предпечат на хартиените бюлетини за всяко от кметствата в Община Момчилград, в които ще се провеждат избори за кмет на кметство, а именно: </w:t>
      </w:r>
      <w:r w:rsidRPr="00B92DF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Ауста</w:t>
      </w:r>
      <w:r w:rsidRPr="00B92DF5">
        <w:rPr>
          <w:rFonts w:ascii="Times New Roman" w:eastAsia="Times New Roman" w:hAnsi="Times New Roman" w:cs="Times New Roman"/>
          <w:b/>
          <w:i/>
          <w:color w:val="333333"/>
          <w:lang w:eastAsia="bg-BG"/>
        </w:rPr>
        <w:t xml:space="preserve">, </w:t>
      </w:r>
      <w:r w:rsidRPr="00B92DF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Багрянка</w:t>
      </w:r>
      <w:r w:rsidRPr="00B92DF5">
        <w:rPr>
          <w:rFonts w:ascii="Times New Roman" w:eastAsia="Times New Roman" w:hAnsi="Times New Roman" w:cs="Times New Roman"/>
          <w:b/>
          <w:i/>
          <w:color w:val="333333"/>
          <w:lang w:eastAsia="bg-BG"/>
        </w:rPr>
        <w:t xml:space="preserve">, </w:t>
      </w:r>
      <w:r w:rsidRPr="00B92DF5">
        <w:rPr>
          <w:rFonts w:ascii="Times New Roman" w:eastAsia="Times New Roman" w:hAnsi="Times New Roman" w:cs="Times New Roman"/>
          <w:b/>
          <w:i/>
          <w:color w:val="000000"/>
          <w:lang w:eastAsia="bg-BG"/>
        </w:rPr>
        <w:t>Биволяне</w:t>
      </w:r>
      <w:r w:rsidRPr="00B92DF5">
        <w:rPr>
          <w:rFonts w:ascii="Times New Roman" w:eastAsia="Times New Roman" w:hAnsi="Times New Roman" w:cs="Times New Roman"/>
          <w:b/>
          <w:i/>
          <w:color w:val="333333"/>
          <w:lang w:eastAsia="bg-BG"/>
        </w:rPr>
        <w:t>, Врело, Върхари, Горско дюлево, Груево,  Гургулица, Джелепско, Девинци, Загорско, Звездел, Карамфил, Конче, Лале, Нановица, Неофит  Бозвелиево, Пазарци, Пиявец , Постник, Птичар, Прогрес, Равен, Садовица, Седефче, Седлари, Синделци, Соколино, Чайка, Чуково, Плешинци, Балабаново, Свобода, Ралица, Каменец, Кос, Кременец, Чобанка, Татул.</w:t>
      </w:r>
    </w:p>
    <w:p w:rsidR="00B92DF5" w:rsidRPr="00B92DF5" w:rsidRDefault="00B92DF5" w:rsidP="00B92D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2D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 на ОИК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  пред Върховния административен съд.</w:t>
      </w: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DF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B92DF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НИКОЛАЙ КАРАГЕОРГИЕВ</w:t>
      </w: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DF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B92DF5" w:rsidRPr="00B92DF5" w:rsidRDefault="00B92DF5" w:rsidP="00B92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DF5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ДИНЧЕР ХАБИБ</w:t>
      </w:r>
    </w:p>
    <w:p w:rsidR="00B92DF5" w:rsidRDefault="00B92DF5" w:rsidP="00B92DF5">
      <w:pPr>
        <w:ind w:firstLine="270"/>
        <w:jc w:val="center"/>
      </w:pPr>
    </w:p>
    <w:p w:rsidR="00B92DF5" w:rsidRPr="00B92DF5" w:rsidRDefault="00B92DF5" w:rsidP="00B92DF5">
      <w:pPr>
        <w:ind w:firstLine="270"/>
      </w:pPr>
      <w:r>
        <w:t xml:space="preserve"> </w:t>
      </w:r>
    </w:p>
    <w:sectPr w:rsidR="00B92DF5" w:rsidRPr="00B92DF5" w:rsidSect="00B92DF5">
      <w:footerReference w:type="default" r:id="rId8"/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11" w:rsidRDefault="00791D11" w:rsidP="00B92DF5">
      <w:pPr>
        <w:spacing w:after="0" w:line="240" w:lineRule="auto"/>
      </w:pPr>
      <w:r>
        <w:separator/>
      </w:r>
    </w:p>
  </w:endnote>
  <w:endnote w:type="continuationSeparator" w:id="0">
    <w:p w:rsidR="00791D11" w:rsidRDefault="00791D11" w:rsidP="00B9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54897"/>
      <w:docPartObj>
        <w:docPartGallery w:val="Page Numbers (Bottom of Page)"/>
        <w:docPartUnique/>
      </w:docPartObj>
    </w:sdtPr>
    <w:sdtContent>
      <w:p w:rsidR="00B92DF5" w:rsidRDefault="00B92D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92DF5" w:rsidRDefault="00B92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11" w:rsidRDefault="00791D11" w:rsidP="00B92DF5">
      <w:pPr>
        <w:spacing w:after="0" w:line="240" w:lineRule="auto"/>
      </w:pPr>
      <w:r>
        <w:separator/>
      </w:r>
    </w:p>
  </w:footnote>
  <w:footnote w:type="continuationSeparator" w:id="0">
    <w:p w:rsidR="00791D11" w:rsidRDefault="00791D11" w:rsidP="00B9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401"/>
    <w:multiLevelType w:val="multilevel"/>
    <w:tmpl w:val="7114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A2280"/>
    <w:multiLevelType w:val="multilevel"/>
    <w:tmpl w:val="8C66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F5"/>
    <w:rsid w:val="00320F93"/>
    <w:rsid w:val="00791D11"/>
    <w:rsid w:val="00B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2DF5"/>
  </w:style>
  <w:style w:type="paragraph" w:styleId="a5">
    <w:name w:val="footer"/>
    <w:basedOn w:val="a"/>
    <w:link w:val="a6"/>
    <w:uiPriority w:val="99"/>
    <w:unhideWhenUsed/>
    <w:rsid w:val="00B9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2DF5"/>
  </w:style>
  <w:style w:type="paragraph" w:styleId="a5">
    <w:name w:val="footer"/>
    <w:basedOn w:val="a"/>
    <w:link w:val="a6"/>
    <w:uiPriority w:val="99"/>
    <w:unhideWhenUsed/>
    <w:rsid w:val="00B9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</Words>
  <Characters>3025</Characters>
  <Application>Microsoft Office Word</Application>
  <DocSecurity>0</DocSecurity>
  <Lines>25</Lines>
  <Paragraphs>7</Paragraphs>
  <ScaleCrop>false</ScaleCrop>
  <Company>Momchilgrad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2015-10-02T07:52:00Z</dcterms:created>
  <dcterms:modified xsi:type="dcterms:W3CDTF">2015-10-02T08:02:00Z</dcterms:modified>
</cp:coreProperties>
</file>