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Pr="0022626F" w:rsidRDefault="004E0B94" w:rsidP="004E0B94">
      <w:pPr>
        <w:jc w:val="center"/>
        <w:rPr>
          <w:rFonts w:ascii="Times New Roman" w:hAnsi="Times New Roman"/>
          <w:b/>
          <w:sz w:val="32"/>
          <w:szCs w:val="32"/>
        </w:rPr>
      </w:pPr>
      <w:r w:rsidRPr="0022626F">
        <w:rPr>
          <w:rFonts w:ascii="Times New Roman" w:hAnsi="Times New Roman"/>
          <w:b/>
          <w:sz w:val="32"/>
          <w:szCs w:val="32"/>
        </w:rPr>
        <w:t xml:space="preserve">ПРОТОКОЛ </w:t>
      </w:r>
    </w:p>
    <w:p w:rsidR="004E0B94" w:rsidRPr="0022626F" w:rsidRDefault="004E0B94" w:rsidP="004E0B94">
      <w:pPr>
        <w:jc w:val="center"/>
        <w:rPr>
          <w:rFonts w:ascii="Times New Roman" w:hAnsi="Times New Roman"/>
          <w:b/>
          <w:sz w:val="24"/>
          <w:szCs w:val="24"/>
        </w:rPr>
      </w:pPr>
      <w:r w:rsidRPr="0022626F">
        <w:rPr>
          <w:rFonts w:ascii="Times New Roman" w:hAnsi="Times New Roman"/>
          <w:b/>
          <w:sz w:val="24"/>
          <w:szCs w:val="24"/>
        </w:rPr>
        <w:t>№</w:t>
      </w:r>
      <w:r w:rsidR="0022626F" w:rsidRPr="0022626F">
        <w:rPr>
          <w:rFonts w:ascii="Times New Roman" w:hAnsi="Times New Roman"/>
          <w:b/>
          <w:sz w:val="24"/>
          <w:szCs w:val="24"/>
        </w:rPr>
        <w:t xml:space="preserve"> </w:t>
      </w:r>
      <w:r w:rsidRPr="0022626F">
        <w:rPr>
          <w:rFonts w:ascii="Times New Roman" w:hAnsi="Times New Roman"/>
          <w:b/>
          <w:sz w:val="24"/>
          <w:szCs w:val="24"/>
        </w:rPr>
        <w:t>1</w:t>
      </w:r>
      <w:r w:rsidR="0022626F" w:rsidRPr="0022626F">
        <w:rPr>
          <w:rFonts w:ascii="Times New Roman" w:hAnsi="Times New Roman"/>
          <w:b/>
          <w:sz w:val="24"/>
          <w:szCs w:val="24"/>
        </w:rPr>
        <w:t>3</w:t>
      </w:r>
    </w:p>
    <w:p w:rsidR="004E0B94" w:rsidRPr="0010320C" w:rsidRDefault="004E0B94" w:rsidP="004E0B9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Днес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10320C">
        <w:rPr>
          <w:rFonts w:ascii="Times New Roman" w:eastAsia="Times New Roman" w:hAnsi="Times New Roman"/>
          <w:sz w:val="24"/>
          <w:szCs w:val="24"/>
        </w:rPr>
        <w:t>2</w:t>
      </w:r>
      <w:r w:rsidR="007D65AA" w:rsidRPr="0010320C">
        <w:rPr>
          <w:rFonts w:ascii="Times New Roman" w:eastAsia="Times New Roman" w:hAnsi="Times New Roman"/>
          <w:sz w:val="24"/>
          <w:szCs w:val="24"/>
        </w:rPr>
        <w:t>6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 октомври</w:t>
      </w: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</w:rPr>
        <w:t>2019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проведе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Общинската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избирателна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комисия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10320C">
        <w:rPr>
          <w:rFonts w:ascii="Times New Roman" w:eastAsia="Times New Roman" w:hAnsi="Times New Roman"/>
          <w:sz w:val="24"/>
          <w:szCs w:val="24"/>
        </w:rPr>
        <w:t>Момчилград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320C">
        <w:rPr>
          <w:rFonts w:ascii="Times New Roman" w:hAnsi="Times New Roman"/>
          <w:sz w:val="24"/>
          <w:szCs w:val="24"/>
        </w:rPr>
        <w:t>назначена с Решения № 711-МИ от 23 август 2019 г. и № 1109-МИ от 16 септември 2019 г.  на ЦИК.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състав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Асен Митков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Зам</w:t>
      </w:r>
      <w:proofErr w:type="spellEnd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Павел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</w:rPr>
        <w:t>Богомилов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 Гатев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Секретар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Членове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:  1. </w:t>
      </w:r>
      <w:r w:rsidRPr="0010320C">
        <w:rPr>
          <w:rFonts w:ascii="Times New Roman" w:eastAsia="Times New Roman" w:hAnsi="Times New Roman"/>
          <w:sz w:val="24"/>
          <w:szCs w:val="24"/>
        </w:rPr>
        <w:t>Кольо Стаматов Николов</w:t>
      </w:r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r w:rsidRPr="0010320C">
        <w:rPr>
          <w:rFonts w:ascii="Times New Roman" w:eastAsia="Times New Roman" w:hAnsi="Times New Roman"/>
          <w:sz w:val="24"/>
          <w:szCs w:val="24"/>
        </w:rPr>
        <w:t>2</w:t>
      </w:r>
      <w:r w:rsidR="004E0B94"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 xml:space="preserve">Лидия Владимирова </w:t>
      </w:r>
      <w:proofErr w:type="spellStart"/>
      <w:r w:rsidR="004E0B94" w:rsidRPr="0010320C">
        <w:rPr>
          <w:rFonts w:ascii="Times New Roman" w:eastAsia="Times New Roman" w:hAnsi="Times New Roman"/>
          <w:sz w:val="24"/>
          <w:szCs w:val="24"/>
        </w:rPr>
        <w:t>Караусева</w:t>
      </w:r>
      <w:proofErr w:type="spellEnd"/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="007D65AA"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="007D65AA" w:rsidRPr="0010320C">
        <w:rPr>
          <w:rFonts w:ascii="Times New Roman" w:eastAsia="Times New Roman" w:hAnsi="Times New Roman"/>
          <w:sz w:val="24"/>
          <w:szCs w:val="24"/>
        </w:rPr>
        <w:t>3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10320C">
        <w:rPr>
          <w:rFonts w:ascii="Times New Roman" w:eastAsia="Times New Roman" w:hAnsi="Times New Roman"/>
          <w:sz w:val="24"/>
          <w:szCs w:val="24"/>
        </w:rPr>
        <w:t>Дончо Христов Колев</w:t>
      </w:r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r w:rsidRPr="0010320C">
        <w:rPr>
          <w:rFonts w:ascii="Times New Roman" w:eastAsia="Times New Roman" w:hAnsi="Times New Roman"/>
          <w:sz w:val="24"/>
          <w:szCs w:val="24"/>
        </w:rPr>
        <w:t>4</w:t>
      </w:r>
      <w:r w:rsidR="004E0B94"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>Любка Любенова Петкова</w:t>
      </w:r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r w:rsidRPr="0010320C">
        <w:rPr>
          <w:rFonts w:ascii="Times New Roman" w:eastAsia="Times New Roman" w:hAnsi="Times New Roman"/>
          <w:sz w:val="24"/>
          <w:szCs w:val="24"/>
        </w:rPr>
        <w:t>5</w:t>
      </w:r>
      <w:r w:rsidR="004E0B94"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>Недьо Николов Рътов</w:t>
      </w:r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r w:rsidRPr="0010320C">
        <w:rPr>
          <w:rFonts w:ascii="Times New Roman" w:eastAsia="Times New Roman" w:hAnsi="Times New Roman"/>
          <w:sz w:val="24"/>
          <w:szCs w:val="24"/>
        </w:rPr>
        <w:t>6</w:t>
      </w:r>
      <w:r w:rsidR="004E0B94"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 xml:space="preserve">Златко Милков </w:t>
      </w:r>
      <w:proofErr w:type="spellStart"/>
      <w:r w:rsidR="004E0B94" w:rsidRPr="0010320C">
        <w:rPr>
          <w:rFonts w:ascii="Times New Roman" w:eastAsia="Times New Roman" w:hAnsi="Times New Roman"/>
          <w:sz w:val="24"/>
          <w:szCs w:val="24"/>
        </w:rPr>
        <w:t>Колачев</w:t>
      </w:r>
      <w:proofErr w:type="spellEnd"/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</w:rPr>
        <w:tab/>
        <w:t xml:space="preserve">      7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4E0B94" w:rsidRPr="0010320C">
        <w:rPr>
          <w:rFonts w:ascii="Times New Roman" w:eastAsia="Times New Roman" w:hAnsi="Times New Roman"/>
          <w:sz w:val="24"/>
          <w:szCs w:val="24"/>
        </w:rPr>
        <w:t>Маноел</w:t>
      </w:r>
      <w:proofErr w:type="spellEnd"/>
      <w:r w:rsidR="004E0B94" w:rsidRPr="0010320C">
        <w:rPr>
          <w:rFonts w:ascii="Times New Roman" w:eastAsia="Times New Roman" w:hAnsi="Times New Roman"/>
          <w:sz w:val="24"/>
          <w:szCs w:val="24"/>
        </w:rPr>
        <w:t xml:space="preserve"> Трифонов </w:t>
      </w:r>
      <w:proofErr w:type="spellStart"/>
      <w:r w:rsidR="004E0B94" w:rsidRPr="0010320C">
        <w:rPr>
          <w:rFonts w:ascii="Times New Roman" w:eastAsia="Times New Roman" w:hAnsi="Times New Roman"/>
          <w:sz w:val="24"/>
          <w:szCs w:val="24"/>
        </w:rPr>
        <w:t>Баръмов</w:t>
      </w:r>
      <w:proofErr w:type="spellEnd"/>
    </w:p>
    <w:p w:rsidR="004E0B94" w:rsidRPr="0010320C" w:rsidRDefault="007D65AA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</w:rPr>
        <w:tab/>
        <w:t xml:space="preserve">      8</w:t>
      </w:r>
      <w:r w:rsidR="004E0B94" w:rsidRPr="0010320C">
        <w:rPr>
          <w:rFonts w:ascii="Times New Roman" w:eastAsia="Times New Roman" w:hAnsi="Times New Roman"/>
          <w:sz w:val="24"/>
          <w:szCs w:val="24"/>
        </w:rPr>
        <w:t>. Цветан Петров Пенев</w:t>
      </w:r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Заседанието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открито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в 1</w:t>
      </w:r>
      <w:r w:rsidRPr="0010320C">
        <w:rPr>
          <w:rFonts w:ascii="Times New Roman" w:eastAsia="Times New Roman" w:hAnsi="Times New Roman"/>
          <w:sz w:val="24"/>
          <w:szCs w:val="24"/>
        </w:rPr>
        <w:t>7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D65AA" w:rsidRPr="0010320C">
        <w:rPr>
          <w:rFonts w:ascii="Times New Roman" w:eastAsia="Times New Roman" w:hAnsi="Times New Roman"/>
          <w:sz w:val="24"/>
          <w:szCs w:val="24"/>
        </w:rPr>
        <w:t>0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0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часа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госпо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>дин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Асен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</w:rPr>
        <w:t>Самуилов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Председател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комисията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Налице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необходимият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кворум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провеждане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</w:rPr>
        <w:t>редов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заседание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E0B94" w:rsidRPr="0010320C" w:rsidRDefault="004E0B94" w:rsidP="004E0B94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10320C">
        <w:rPr>
          <w:rFonts w:ascii="Times New Roman" w:hAnsi="Times New Roman"/>
          <w:sz w:val="24"/>
          <w:szCs w:val="24"/>
        </w:rPr>
        <w:t xml:space="preserve">Председателят на ОИК – Момчилград  г-н </w:t>
      </w:r>
      <w:r w:rsidRPr="0010320C">
        <w:rPr>
          <w:rFonts w:ascii="Times New Roman" w:eastAsia="Times New Roman" w:hAnsi="Times New Roman"/>
          <w:sz w:val="24"/>
          <w:szCs w:val="24"/>
        </w:rPr>
        <w:t>Асен</w:t>
      </w:r>
      <w:r w:rsidRPr="001032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0C">
        <w:rPr>
          <w:rFonts w:ascii="Times New Roman" w:hAnsi="Times New Roman"/>
          <w:sz w:val="24"/>
          <w:szCs w:val="24"/>
        </w:rPr>
        <w:t>Самуилов</w:t>
      </w:r>
      <w:proofErr w:type="spellEnd"/>
      <w:r w:rsidRPr="0010320C">
        <w:rPr>
          <w:rFonts w:ascii="Times New Roman" w:hAnsi="Times New Roman"/>
          <w:sz w:val="24"/>
          <w:szCs w:val="24"/>
        </w:rPr>
        <w:t xml:space="preserve"> предложи следния дневен ред за днешното заседание:</w:t>
      </w:r>
    </w:p>
    <w:p w:rsidR="004E0B94" w:rsidRPr="0010320C" w:rsidRDefault="006C1778" w:rsidP="007D65AA">
      <w:pPr>
        <w:shd w:val="clear" w:color="auto" w:fill="FFFFFF"/>
        <w:spacing w:after="15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на </w:t>
      </w:r>
      <w:proofErr w:type="spellStart"/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г., предложени от политическа партия (ПП) „Демократи за отговорност, свобода и толерантност“ (ДОСТ);</w:t>
      </w:r>
      <w:r w:rsidR="004E0B94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6C1778" w:rsidRPr="0010320C" w:rsidRDefault="006C1778" w:rsidP="007D65AA">
      <w:pPr>
        <w:shd w:val="clear" w:color="auto" w:fill="FFFFFF"/>
        <w:spacing w:after="15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7D65AA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и кмет на община в община Момчилград на 27 октомври 2019 г., предложени от политическа партия (ПП) „Движение за права и свободи“ (ДПС)</w:t>
      </w:r>
      <w:r w:rsidR="0010320C" w:rsidRPr="0010320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10320C" w:rsidRPr="0010320C" w:rsidRDefault="0010320C" w:rsidP="0010320C">
      <w:pPr>
        <w:shd w:val="clear" w:color="auto" w:fill="FFFFFF"/>
        <w:spacing w:after="15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3. Публикуване на упълномощени представители на политическа партия (ПП) „Движение за права и свободи“ (ДПС) в изборите за общински съветници и кметове на 27 октомври 2019 г. в община Момчилград;</w:t>
      </w:r>
    </w:p>
    <w:p w:rsidR="0010320C" w:rsidRPr="0010320C" w:rsidRDefault="0010320C" w:rsidP="0010320C">
      <w:pPr>
        <w:shd w:val="clear" w:color="auto" w:fill="FFFFFF"/>
        <w:spacing w:after="15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4. Публикуване на упълномощени представители на политическа партия (ПП) „Движение България на гражданите“ (ДБГ) в изборите за общински съветници и кметове на 27 октомври 2019 г. в община Момчилград;</w:t>
      </w:r>
    </w:p>
    <w:p w:rsidR="0010320C" w:rsidRPr="0010320C" w:rsidRDefault="0010320C" w:rsidP="0010320C">
      <w:pPr>
        <w:shd w:val="clear" w:color="auto" w:fill="FFFFFF"/>
        <w:spacing w:after="150" w:line="240" w:lineRule="auto"/>
        <w:ind w:firstLine="56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5. Промени в състава на секционните избирателни комисии в Община Момчилград.</w:t>
      </w:r>
    </w:p>
    <w:p w:rsidR="006C1778" w:rsidRPr="0010320C" w:rsidRDefault="006C1778" w:rsidP="006C1778">
      <w:pPr>
        <w:shd w:val="clear" w:color="auto" w:fill="FFFFFF"/>
        <w:spacing w:after="15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0B94" w:rsidRPr="0010320C" w:rsidRDefault="004E0B94" w:rsidP="004E0B94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hAnsi="Times New Roman"/>
          <w:sz w:val="24"/>
          <w:szCs w:val="24"/>
        </w:rPr>
        <w:t>По така предложения дневен ред не постъпиха други предложения. След което се извърши гласуване.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Гласували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7D65AA" w:rsidRPr="0010320C">
        <w:rPr>
          <w:rFonts w:ascii="Times New Roman" w:eastAsia="Times New Roman" w:hAnsi="Times New Roman"/>
          <w:b/>
          <w:sz w:val="24"/>
          <w:szCs w:val="24"/>
        </w:rPr>
        <w:t>1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Любенова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Недьо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Рътов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Цветан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Петров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Пенев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Против</w:t>
      </w:r>
      <w:proofErr w:type="spellEnd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няма</w:t>
      </w:r>
      <w:proofErr w:type="spellEnd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</w:p>
    <w:p w:rsidR="004E0B94" w:rsidRPr="0010320C" w:rsidRDefault="004E0B94" w:rsidP="004E0B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Дневният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ред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прие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 единодушно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045" w:rsidRPr="0010320C" w:rsidRDefault="00C72045" w:rsidP="004E0B9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2045" w:rsidRPr="0010320C" w:rsidRDefault="004E0B94" w:rsidP="00D836FB">
      <w:pPr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 xml:space="preserve">По точка </w:t>
      </w:r>
      <w:r w:rsidRPr="0010320C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 xml:space="preserve"> от </w:t>
      </w:r>
      <w:proofErr w:type="spellStart"/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>дневния</w:t>
      </w:r>
      <w:proofErr w:type="spellEnd"/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proofErr w:type="spellStart"/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>ред</w:t>
      </w:r>
      <w:proofErr w:type="spellEnd"/>
      <w:r w:rsidRPr="0010320C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</w:p>
    <w:p w:rsidR="004E0B94" w:rsidRPr="0010320C" w:rsidRDefault="008D2D21" w:rsidP="004E0B9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0320C">
        <w:rPr>
          <w:rFonts w:ascii="Times New Roman" w:hAnsi="Times New Roman"/>
          <w:sz w:val="24"/>
          <w:szCs w:val="24"/>
          <w:lang w:val="ru-RU"/>
        </w:rPr>
        <w:t xml:space="preserve">         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господин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Асен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Самуилов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запозна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постъпилите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предложения </w:t>
      </w:r>
      <w:r w:rsidR="007D65AA" w:rsidRPr="0010320C">
        <w:rPr>
          <w:rFonts w:ascii="Times New Roman" w:hAnsi="Times New Roman"/>
          <w:sz w:val="24"/>
          <w:szCs w:val="24"/>
          <w:lang w:val="ru-RU"/>
        </w:rPr>
        <w:t>за регистрация на 27 /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двадесет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седем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/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застъпници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кандидатска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листа за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изборите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съветници в община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Момчилград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на 27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октомври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2019 г.,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предложени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политическа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партия (ПП) „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Демократи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 xml:space="preserve">, свобода и </w:t>
      </w:r>
      <w:proofErr w:type="spellStart"/>
      <w:r w:rsidR="007D65AA" w:rsidRPr="0010320C">
        <w:rPr>
          <w:rFonts w:ascii="Times New Roman" w:hAnsi="Times New Roman"/>
          <w:sz w:val="24"/>
          <w:szCs w:val="24"/>
          <w:lang w:val="ru-RU"/>
        </w:rPr>
        <w:t>толерантност</w:t>
      </w:r>
      <w:proofErr w:type="spellEnd"/>
      <w:r w:rsidR="007D65AA" w:rsidRPr="0010320C">
        <w:rPr>
          <w:rFonts w:ascii="Times New Roman" w:hAnsi="Times New Roman"/>
          <w:sz w:val="24"/>
          <w:szCs w:val="24"/>
          <w:lang w:val="ru-RU"/>
        </w:rPr>
        <w:t>“ (ДОСТ)</w:t>
      </w:r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0B94" w:rsidRPr="0010320C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4E0B94" w:rsidRPr="0010320C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5469"/>
        <w:gridCol w:w="2764"/>
      </w:tblGrid>
      <w:tr w:rsidR="00D836FB" w:rsidRPr="0010320C" w:rsidTr="002D1BA2">
        <w:trPr>
          <w:trHeight w:val="461"/>
        </w:trPr>
        <w:tc>
          <w:tcPr>
            <w:tcW w:w="1055" w:type="dxa"/>
            <w:shd w:val="clear" w:color="auto" w:fill="auto"/>
            <w:vAlign w:val="center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ЕГН/ЛН на застъпника</w:t>
            </w:r>
          </w:p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D836FB" w:rsidRPr="0010320C" w:rsidTr="002D1BA2">
        <w:trPr>
          <w:trHeight w:val="552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Севинч Кямил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Хатим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343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Сезгин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Джебир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Джебир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Ахмед Мехмед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Хатип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Фами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Мустафа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Шукри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МустафаХалил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Мехмед Мюмюн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Хавис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Нуртин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Хасан Ахмед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Раим Мустафа Салиф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19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Орхан Мехмед Осман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Мухаммед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Неджатин Исмаил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Никола Велев Дойчев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Селяхтин Мустафа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Осман Юсеин Осман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Иляз Юсеин Садула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Гюлсер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Муртазали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Алпер Ахмед Дауд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Аптурахман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Сюлейман Емин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Осман Хасан Ахмед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Мустафа Шакир Саид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Айшегюл Фикрет Шабан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Ренгинар Осман Ибрахим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Рейхан Мехмедали Юмер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Нурай Хюсню Юсеин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Шенол  Хасан  Местан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Гюлистан</w:t>
            </w:r>
            <w:proofErr w:type="spellEnd"/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Халил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Рейхан Осман Апти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2D1BA2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>ххххххххххххх</w:t>
            </w:r>
          </w:p>
        </w:tc>
      </w:tr>
    </w:tbl>
    <w:p w:rsidR="00D836FB" w:rsidRPr="0010320C" w:rsidRDefault="00D836FB" w:rsidP="00D836FB">
      <w:pPr>
        <w:rPr>
          <w:rFonts w:ascii="Times New Roman" w:hAnsi="Times New Roman"/>
          <w:sz w:val="24"/>
          <w:szCs w:val="24"/>
          <w:lang w:eastAsia="bg-BG"/>
        </w:rPr>
      </w:pPr>
    </w:p>
    <w:p w:rsidR="004E0B94" w:rsidRPr="0010320C" w:rsidRDefault="004E0B94" w:rsidP="004E0B9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4E0B94" w:rsidRPr="0010320C" w:rsidRDefault="004E0B94" w:rsidP="00D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4E0B94" w:rsidRPr="0010320C" w:rsidRDefault="004E0B94" w:rsidP="004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D836FB" w:rsidRPr="0010320C">
        <w:rPr>
          <w:rFonts w:ascii="Times New Roman" w:eastAsia="Times New Roman" w:hAnsi="Times New Roman"/>
          <w:b/>
          <w:sz w:val="24"/>
          <w:szCs w:val="24"/>
        </w:rPr>
        <w:t>1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Недьо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Рътов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Цветан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Петров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Пенев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4E0B94" w:rsidRPr="0010320C" w:rsidRDefault="004E0B94" w:rsidP="004E0B9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0B94" w:rsidRPr="0010320C" w:rsidRDefault="004E0B94" w:rsidP="004E0B9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4E0B94" w:rsidRPr="0010320C" w:rsidRDefault="004E0B94" w:rsidP="004E0B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предвид изложеното и на основание </w:t>
      </w:r>
      <w:r w:rsidRPr="0010320C">
        <w:rPr>
          <w:rFonts w:ascii="Times New Roman" w:hAnsi="Times New Roman"/>
          <w:sz w:val="24"/>
          <w:szCs w:val="24"/>
          <w:shd w:val="clear" w:color="auto" w:fill="FFFFFF"/>
        </w:rPr>
        <w:t xml:space="preserve">чл. </w:t>
      </w:r>
      <w:r w:rsidR="00D836FB" w:rsidRPr="0010320C">
        <w:rPr>
          <w:rFonts w:ascii="Times New Roman" w:hAnsi="Times New Roman"/>
          <w:sz w:val="24"/>
          <w:szCs w:val="24"/>
          <w:shd w:val="clear" w:color="auto" w:fill="FFFFFF"/>
        </w:rPr>
        <w:t xml:space="preserve">87, ал. 1, т. 18 във връзка с чл. 118, ал. 2 от ИК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единодушно прие:</w:t>
      </w:r>
    </w:p>
    <w:p w:rsidR="00D836FB" w:rsidRPr="0010320C" w:rsidRDefault="00D836FB" w:rsidP="00C720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36FB" w:rsidRPr="0010320C" w:rsidRDefault="00D836FB" w:rsidP="00D836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72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Момчилград, 2</w:t>
      </w:r>
      <w:r w:rsidR="0010320C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>.10.2019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г., предложени от политическа партия (ПП) „Демократи за отговорност, свобода и толерантност“ (ДОСТ)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(Приложение №73-МИ) от  ПП „ДОСТ“ с вх. № 163/26.10.2019 г. за регистрация на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 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Предложението е подписано от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Ялчън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Сами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Мастанли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Лютви Ахмед Местан, последния в качеството му на представляващ ПП „ДОСТ“ и е заведено под № 1 на 26 октомври 2019 г. във входящия регистър на предложени за регистрация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кметове на 27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октомвмри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 (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Приложерние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№ 76-МИ от изборните книжа). Към заявлението са приложени пълномощно, списък на предложените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представен на хартиен и на електронен носител в Excel формат и декларации от лицата, заявени за регистрация като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– 27 броя.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предложените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  изискванията на чл. 117 от ИК и Решение № 1080-МИ/12.09.2019г. на ЦИК и същите следва да бъдат регистрирани.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18 във връзка с чл. 118, ал. 2 от ИК ОИК-Момчилград</w:t>
      </w:r>
    </w:p>
    <w:p w:rsidR="00D836FB" w:rsidRPr="0010320C" w:rsidRDefault="00D836FB" w:rsidP="00D836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</w:t>
      </w:r>
    </w:p>
    <w:p w:rsidR="00D836FB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27 /двадесет и седем/ 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г., предложени от ПП „ДОСТ“,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5469"/>
        <w:gridCol w:w="2764"/>
      </w:tblGrid>
      <w:tr w:rsidR="00D836FB" w:rsidRPr="0010320C" w:rsidTr="002D1BA2">
        <w:trPr>
          <w:trHeight w:val="461"/>
        </w:trPr>
        <w:tc>
          <w:tcPr>
            <w:tcW w:w="1055" w:type="dxa"/>
            <w:shd w:val="clear" w:color="auto" w:fill="auto"/>
            <w:vAlign w:val="center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ЕГН/ЛН на застъпника</w:t>
            </w:r>
          </w:p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836FB" w:rsidRPr="0010320C" w:rsidTr="002D1BA2">
        <w:trPr>
          <w:trHeight w:val="552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Севинч Кямил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Хатим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343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Сезгин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Джебир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Джебир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Ахмед Мехмед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Хатип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Фами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Мустафа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Шукри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МустафаХалил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Мехмед Мюмюн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Хавис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Нуртин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Хасан Ахмед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5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Раим Мустафа Салиф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19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Орхан Мехмед Осман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Мухаммед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Неджатин Исмаил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Никола Велев Дойчев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Селяхтин Мустафа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Осман Юсеин Осман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Иляз Юсеин Садула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Гюлсер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Муртазали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Алпер Ахмед Дауд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Айше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Аптурахман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Сюлейман Емин Мехмед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Осман Хасан Ахмед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Мустафа Шакир Саид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Айшегюл Фикрет Шабан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Ренгинар Осман Ибрахим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Рейхан Мехмедали Юмер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Нурай Хюсню Юсеин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Шенол  Хасан  Местан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Гюлистан</w:t>
            </w:r>
            <w:proofErr w:type="spellEnd"/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Халил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  <w:tr w:rsidR="00D836FB" w:rsidRPr="0010320C" w:rsidTr="002D1BA2">
        <w:trPr>
          <w:trHeight w:val="48"/>
        </w:trPr>
        <w:tc>
          <w:tcPr>
            <w:tcW w:w="1055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69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Рейхан Осман Апти</w:t>
            </w:r>
          </w:p>
        </w:tc>
        <w:tc>
          <w:tcPr>
            <w:tcW w:w="2764" w:type="dxa"/>
            <w:shd w:val="clear" w:color="auto" w:fill="auto"/>
          </w:tcPr>
          <w:p w:rsidR="00D836FB" w:rsidRPr="0010320C" w:rsidRDefault="00D836FB" w:rsidP="00D836F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ххххххххххххх</w:t>
            </w:r>
          </w:p>
        </w:tc>
      </w:tr>
    </w:tbl>
    <w:p w:rsidR="00D836FB" w:rsidRPr="0010320C" w:rsidRDefault="00D836FB" w:rsidP="00D836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E0B94" w:rsidRPr="0010320C" w:rsidRDefault="00D836FB" w:rsidP="00D836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му,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88, ал.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1 от ИК.</w:t>
      </w:r>
      <w:r w:rsidR="004E0B94" w:rsidRPr="0010320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4E0B94" w:rsidRPr="0010320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p w:rsidR="001C2171" w:rsidRPr="0010320C" w:rsidRDefault="001C2171" w:rsidP="001C217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9C5552" w:rsidRPr="0010320C" w:rsidRDefault="0010320C" w:rsidP="001C21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</w:t>
      </w:r>
      <w:r w:rsidR="009C5552" w:rsidRPr="0010320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точка 2 от дневния ред:</w:t>
      </w:r>
    </w:p>
    <w:p w:rsidR="009C5552" w:rsidRPr="0010320C" w:rsidRDefault="009C5552" w:rsidP="001C2171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Общинската избирателна комисия 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господин Асен </w:t>
      </w:r>
      <w:proofErr w:type="spellStart"/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запозна комисията с постъпилите предложения за регистрация на 59 /петдесет и девет/ </w:t>
      </w:r>
      <w:proofErr w:type="spellStart"/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в община Момчилград на 27 октомври 2019 г., предложени от политическа партия (ПП) „Движение за права и свободи“ (ДПС) както следва: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5660"/>
        <w:gridCol w:w="2220"/>
      </w:tblGrid>
      <w:tr w:rsidR="001C2171" w:rsidRPr="0010320C" w:rsidTr="002D1BA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Мюмюне Мурад Шабан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Хатидже Али Сюлейман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 Шевкет Садула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Севгинар Мухарем Мехмед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Шабан Местан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Мюмюн Исмет Сюлейман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Ерхан Хасан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Нежла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Неждет Али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Месут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Шуаиб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Къймет Хасан  Салиф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Ерол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Есад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Тахир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Гьоксел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Тунджай Емин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Хадиме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 Хасан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Ердоан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Дурмуш Мюмюн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Йълмаз Илияз Садула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Айлин Руфат Махмуд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Алпай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Хюсню Мурад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Кязим Юмер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Рамадан Юмер Мюмюн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Халил Мустафа Бекир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Хикмет Салим Юмер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Бахри Халил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Хашим Юмер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Шенол Тургай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Юзеир Мехмед Юсуф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Межнун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Насъф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Айше Сабри Мехмед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Метин Мехмед Реджеб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Айше Шенол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Ерол Мурад Салиф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Синан Неждет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Еркан Ерол Юсеин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Раим Фаик Мехмед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Осман Ибрям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Вилдан Феим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Юсуф Мехмед Исмаил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Фатих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Неджаттин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Севгюл Садула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Гюлюстан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Джелал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Джемал Ахмед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Мехмед Мустафа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Мюмюн Емурла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Идриз Сюлейман Исмаил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Шейди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Шериф Юсеин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Мустафа Тахир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Джафер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Хатче Енвер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Зекерие Халилов Мехмедалиев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 Бекир Мурад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Юмер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Себахтин Ахмед Салим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Селахтин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Сефер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Ариф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Шенол Хасан Камбер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Сунай Мюмюн Камбер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Хълмие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Алиосман Садък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Аптизейни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Сейдахмед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Сейдали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Мехмед Осман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Юзкан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Шенол Ефенди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 Себахтин Садък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Сание Хамза Халил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Сунай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Мехмедемин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</w:tbl>
    <w:p w:rsidR="001C2171" w:rsidRPr="0010320C" w:rsidRDefault="001C2171" w:rsidP="001C2171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C5552" w:rsidRPr="0010320C" w:rsidRDefault="009C5552" w:rsidP="009C555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9C5552" w:rsidRPr="0010320C" w:rsidRDefault="009C5552" w:rsidP="001C21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9C5552" w:rsidRPr="0010320C" w:rsidRDefault="009C5552" w:rsidP="009C5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За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10320C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2E5145">
        <w:rPr>
          <w:rFonts w:ascii="Times New Roman" w:eastAsia="Times New Roman" w:hAnsi="Times New Roman"/>
          <w:b/>
          <w:sz w:val="24"/>
          <w:szCs w:val="24"/>
        </w:rPr>
        <w:t>1</w:t>
      </w:r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Асен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Митков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Самуилов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Павел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Богомилов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Гатев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Динчер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Фикрет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Хабиб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Стаматов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Лидия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Владимирова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Караусева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Дончо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Христов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Любка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Любенова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Петкова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Недьо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Николов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Рътов</w:t>
      </w:r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Златко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Милков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Колачев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Маноел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Трифонов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Баръмов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Цветан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Петров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Пенев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9C5552" w:rsidRPr="0010320C" w:rsidRDefault="009C5552" w:rsidP="009C555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5552" w:rsidRPr="0010320C" w:rsidRDefault="009C5552" w:rsidP="009C555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9C5552" w:rsidRPr="0010320C" w:rsidRDefault="009C5552" w:rsidP="009C55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171" w:rsidRPr="0010320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</w:t>
      </w:r>
    </w:p>
    <w:p w:rsidR="009C5552" w:rsidRPr="0010320C" w:rsidRDefault="001C2171" w:rsidP="001C217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Момчилград предвид изложеното и на основание чл. 87, ал. 1, т. 18 във връзка с чл. 118, ал. 2 от ИК единодушно прие:</w:t>
      </w:r>
      <w:r w:rsidR="009C5552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552" w:rsidRPr="0010320C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2171" w:rsidRPr="0010320C" w:rsidRDefault="001C2171" w:rsidP="001C2171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73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Момчилград, 2</w:t>
      </w:r>
      <w:r w:rsidR="0010320C"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>.10.2019</w:t>
      </w:r>
    </w:p>
    <w:p w:rsidR="001C2171" w:rsidRPr="0010320C" w:rsidRDefault="001C2171" w:rsidP="001C217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</w:t>
      </w:r>
      <w:r w:rsidRPr="0010320C">
        <w:rPr>
          <w:rFonts w:ascii="Times New Roman" w:hAnsi="Times New Roman"/>
          <w:sz w:val="24"/>
          <w:szCs w:val="24"/>
        </w:rPr>
        <w:t xml:space="preserve"> и кмет на община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в община Момчилград на 27 октомври 2019 г., предложени от политическа партия (ПП) „Движение за права и свободи“ (ДПС)</w:t>
      </w:r>
    </w:p>
    <w:p w:rsidR="001C2171" w:rsidRPr="0010320C" w:rsidRDefault="001C2171" w:rsidP="001C21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(Приложение №73-МИ)</w:t>
      </w:r>
      <w:r w:rsidRPr="0010320C">
        <w:rPr>
          <w:rFonts w:ascii="Times New Roman" w:hAnsi="Times New Roman"/>
          <w:sz w:val="24"/>
          <w:szCs w:val="24"/>
        </w:rPr>
        <w:t xml:space="preserve">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от ПП „ДПС“ с вх. № 164/26.10.2019 г. за регистрация на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изборите за общински съветници и кмет на община в община Момчилград на 27 октомври 2019 г.</w:t>
      </w:r>
      <w:r w:rsidRPr="0010320C">
        <w:rPr>
          <w:rFonts w:ascii="Times New Roman" w:hAnsi="Times New Roman"/>
          <w:sz w:val="24"/>
          <w:szCs w:val="24"/>
        </w:rPr>
        <w:t xml:space="preserve"> </w:t>
      </w:r>
    </w:p>
    <w:p w:rsidR="001C2171" w:rsidRPr="0010320C" w:rsidRDefault="001C2171" w:rsidP="001C217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подписано от Акиф Мехмед Акиф – Председател на Общински съвет на ПП „ДПС“ Момчилград,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Изет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Изет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Шабан – председател на Областен съвет на ПП „ДПС“ Кърджали, упълномощен от Мустафа Сали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, последния в качеството му на председател на ПП „ДПС“ и е заведено под № 2 на 26 октомври 2019 г. във входящия регистър на предложени за регистрация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съветници и за кметове на 27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октомвмри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 (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Приложерние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№ 76-МИ от изборните книжа). Към заявлението са приложени пълномощни, списък на предложените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представен на хартиен и на електронен носител в Excel формат и декларации от лицата, заявени за регистрация като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– 59 броя.</w:t>
      </w:r>
    </w:p>
    <w:p w:rsidR="001C2171" w:rsidRPr="0010320C" w:rsidRDefault="001C2171" w:rsidP="001C217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предложените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  изискванията на чл. 117 от ИК и Решение № 1080-МИ/12.09.2019г. на ЦИК и същите следва да бъдат регистрирани.</w:t>
      </w:r>
    </w:p>
    <w:p w:rsidR="001C2171" w:rsidRPr="0010320C" w:rsidRDefault="001C2171" w:rsidP="001C217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горното и на основание чл. 87, ал. 1, т. 18 във връзка с чл. 118, ал. 2 от ИК ОИК-Момчилград</w:t>
      </w:r>
    </w:p>
    <w:p w:rsidR="001C2171" w:rsidRPr="0010320C" w:rsidRDefault="001C2171" w:rsidP="001C2171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</w:t>
      </w:r>
    </w:p>
    <w:p w:rsidR="001C2171" w:rsidRPr="0010320C" w:rsidRDefault="001C2171" w:rsidP="001C2171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59 /петдесет и девет/ 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за общински съветници и за кмет на община в община Момчилград на 27 октомври 2019 г., предложени от ПП „ДПС“, както следва: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660"/>
        <w:gridCol w:w="2220"/>
      </w:tblGrid>
      <w:tr w:rsidR="001C2171" w:rsidRPr="0010320C" w:rsidTr="002D1BA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Мюмюне Мурад Шабан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Хатидже Али Сюлейман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 Шевкет Садула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Севгинар Мухарем Мехмед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Емине Шабан Местан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Мюмюн Исмет Сюлейман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Ерхан Хасан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Нежла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Неждет Али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Месут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Шуаиб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Къймет Хасан  Салиф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Ерол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Есад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Тахир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Гьоксел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Тунджай Емин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Хадиме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 Хасан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Ердоан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Дурмуш Мюмюн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Йълмаз Илияз Садула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Айлин Руфат Махмуд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Алпай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Хюсню Мурад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Кязим Юмер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Рамадан Юмер Мюмюн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Халил Мустафа Бекир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Хикмет Салим Юмер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Бахри Халил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Хашим Юмер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Шенол Тургай Сали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Юзеир Мехмед Юсуф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Межнун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Насъф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Айше Сабри Мехмед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Метин Мехмед Реджеб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Айше Шенол Хасан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Ерол Мурад Салиф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Синан Неждет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Еркан Ерол Юсеин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Раим Фаик Мехмед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Осман Ибрям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Вилдан Феим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Юсуф Мехмед Исмаил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Фатих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Неджаттин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Севгюл Садула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Гюлюстан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Джелал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Джемал Ахмед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Мехмед Мустафа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Мустафа Мюмюн Емурла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Идриз Сюлейман Исмаил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Шейди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Шериф Юсеин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Мустафа Тахир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Джафер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Хатче Енвер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Зекерие Халилов Мехмедалиев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Сюлейман Бекир Мурад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Юмер Али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Себахтин Ахмед Салим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Селахтин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Сефер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Ариф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Шенол Хасан Камбер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Сунай Мюмюн Камбер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Хълмие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Алиосман Садък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Аптизейни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Сейдахмед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Сейдали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Мехмед Осман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Юзкан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Шенол Ефенди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Сезгин Себахтин Садък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Сание Хамза Халил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  <w:tr w:rsidR="001C2171" w:rsidRPr="0010320C" w:rsidTr="002D1BA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171" w:rsidRPr="0010320C" w:rsidRDefault="001C2171" w:rsidP="002D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Сунай </w:t>
            </w:r>
            <w:proofErr w:type="spellStart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Мехмедемин</w:t>
            </w:r>
            <w:proofErr w:type="spellEnd"/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171" w:rsidRPr="0010320C" w:rsidRDefault="001C2171" w:rsidP="002D1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03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ххххххххххх</w:t>
            </w:r>
          </w:p>
        </w:tc>
      </w:tr>
    </w:tbl>
    <w:p w:rsidR="001C2171" w:rsidRPr="0010320C" w:rsidRDefault="001C2171" w:rsidP="001C2171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300EE" w:rsidRDefault="001C2171" w:rsidP="005E6CA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му, на основание чл. 88, ал.1 от ИК.</w:t>
      </w:r>
    </w:p>
    <w:p w:rsidR="005E6CA9" w:rsidRDefault="005E6CA9" w:rsidP="001C217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6CA9" w:rsidRPr="005E6CA9" w:rsidRDefault="005E6CA9" w:rsidP="005E6CA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По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точка 3</w:t>
      </w:r>
      <w:r w:rsidRPr="005E6CA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Председателят на Общинската избирателна комисия господин Асен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запозна комисията с постъпилите предложения за </w:t>
      </w:r>
      <w:r w:rsidR="002E5145" w:rsidRPr="002E5145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политическа партия (ПП) „Движение за права и свободи“ (ДПС) в изборите за общински съветници и кметове на 27 октомври 2019 г. в община Момчилград</w:t>
      </w: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2E5145" w:rsidRPr="002E5145" w:rsidRDefault="002E5145" w:rsidP="002E51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803"/>
        <w:gridCol w:w="1985"/>
        <w:gridCol w:w="2835"/>
      </w:tblGrid>
      <w:tr w:rsidR="002E5145" w:rsidRPr="002E5145" w:rsidTr="002D1BA2">
        <w:trPr>
          <w:trHeight w:val="5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 ПРЕДСТАВИТЕЛИ НА политическа ПАРТИЯ "ДВИЖЕНИЕ ЗА ПРАВА И СВОБОДИ"</w:t>
            </w:r>
          </w:p>
        </w:tc>
      </w:tr>
      <w:tr w:rsidR="002E5145" w:rsidRPr="002E5145" w:rsidTr="002D1BA2">
        <w:trPr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ИЗБОРИТЕ ЗА  КМЕТОВЕ И ОБЩИНСКИ СЪВЕТНИЦИ на 27.10.2019 г. в община Момчилград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Собсвено</w:t>
            </w:r>
            <w:proofErr w:type="spellEnd"/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, бащино и фамилно име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Месут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Бешир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Хахри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Найме Мустафа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Нурай Фахри Ахмед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Фетхи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Тунджеров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Решат Ремзи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Хайрулла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Сабри Севги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Садулла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Светлана Владимирова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Вътларова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Радославов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Гюдюлев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 Младенов Огнянов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Митхат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Тасим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Нихат Халил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Аптурахман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Метин Бейсим Ибрям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Нермин Юмерова Исмаилова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Неджат Фаик Мехмедали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Расим Бекир Саид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Шенол Хасан Ахмет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 Тахир Ахмед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Бедри Бекир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Бекир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Бехчет Салим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Салим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Северина Емилова Топалова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Авни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 Салиф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 Шабан Шакир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Динчер Мустафа Ибрям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Фахми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Мехмет Неджат Мехмет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Сунай Хасан Халил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Танер Фикри Идриз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Юскан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Мустафа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Салих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Гюнгьор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Дурмуш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Зихни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Гюнгьор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Дурмуш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Мерал Ахмед 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Небахат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Феим 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Мюзейда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Шюкри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Пашаллъ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Тошков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Боюклиев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Мехмед Сали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Фердин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Емин Махмуд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Ерсин Сунай Алиосман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Октай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Фикрет Бекир 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Фикри Якуб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Еллез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Танер Нури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Фейзулла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Исмет Ахмед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Шенгюл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Хасансабри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Местан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Тунджай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Нуредин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Шериф Сали Салиф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Адвие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Юмер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Ажда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Ферад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Метин Халил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Моллахасан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Севгюл Бейсим Шакир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Найденова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Севтин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Шабан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Перихан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Мохамед Сюлейман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Хюсеин Мехмед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Сибел Ерол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Шуаиб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Лютви Алиосман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485/16.10.2019</w:t>
            </w:r>
          </w:p>
        </w:tc>
      </w:tr>
    </w:tbl>
    <w:p w:rsidR="002E5145" w:rsidRPr="002E5145" w:rsidRDefault="002E5145" w:rsidP="002E51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5145" w:rsidRDefault="002E5145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</w:t>
      </w: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E6C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5E6CA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2E5145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Асен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Митков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Самуилов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Павел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Богомилов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Гатев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Динчер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Фикрет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Хабиб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Кольо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Стаматов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Лидия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Владимирова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Караусева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Дончо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Христов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Колев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Любка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Любенова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Петкова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Недьо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Рътов</w:t>
      </w: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Златко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Милков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Колачев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Маноел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Трифонов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Баръмов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Цветан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Петров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Пенев</w:t>
      </w:r>
      <w:proofErr w:type="spellEnd"/>
      <w:r w:rsidRPr="005E6CA9">
        <w:rPr>
          <w:rFonts w:ascii="Times New Roman" w:eastAsia="Times New Roman" w:hAnsi="Times New Roman"/>
          <w:sz w:val="24"/>
          <w:szCs w:val="24"/>
          <w:lang w:val="en-US" w:eastAsia="bg-BG"/>
        </w:rPr>
        <w:t>).</w:t>
      </w: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Общинска избирателна комисия – Момчилград </w:t>
      </w:r>
    </w:p>
    <w:p w:rsidR="005E6CA9" w:rsidRPr="005E6CA9" w:rsidRDefault="005E6CA9" w:rsidP="002E514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предвид изложеното и на основание чл. </w:t>
      </w:r>
      <w:r w:rsidR="00397F9F" w:rsidRPr="00397F9F">
        <w:rPr>
          <w:rFonts w:ascii="Times New Roman" w:eastAsia="Times New Roman" w:hAnsi="Times New Roman"/>
          <w:sz w:val="24"/>
          <w:szCs w:val="24"/>
          <w:lang w:eastAsia="bg-BG"/>
        </w:rPr>
        <w:t>87, ал. 1, т. 1 във връзка с чл. 124</w:t>
      </w: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единодушно прие: </w:t>
      </w:r>
    </w:p>
    <w:p w:rsidR="005E6CA9" w:rsidRPr="005E6CA9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E5145" w:rsidRPr="002E5145" w:rsidRDefault="002E5145" w:rsidP="002E51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E51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74</w:t>
      </w:r>
      <w:r w:rsidRPr="002E51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Момчилград, 26.10.2019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</w:p>
    <w:p w:rsidR="002E5145" w:rsidRPr="002E5145" w:rsidRDefault="002E5145" w:rsidP="00267B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7BF8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 xml:space="preserve"> Публикуване на упълномощени представители на политическа партия (ПП) „Движение за права и свободи“ (ДПС) в изборите за общински съветници и кметове на 27 октомври 2019 г. в община Момчилград.</w:t>
      </w:r>
    </w:p>
    <w:p w:rsidR="002E5145" w:rsidRPr="002E5145" w:rsidRDefault="002E5145" w:rsidP="00267B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Представен е за публикуване списък на хартиен и технически носител на 59 /петдесет и девет/ упълномощени представители на ПП „ДПС“ с вх. № 167/26.10.2019 г. в изборите за общински съветници и кметове на 27 октомври 2019 г. в община Момчилград. </w:t>
      </w:r>
    </w:p>
    <w:p w:rsidR="002E5145" w:rsidRPr="002E5145" w:rsidRDefault="002E5145" w:rsidP="00267B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>За упълномощените представители са изпълнени  изискванията на чл. 124 от ИК и Решение № 1080-МИ/12.09.2019г. на ЦИК и следователно представеният списък следва да бъде публикуван.</w:t>
      </w:r>
    </w:p>
    <w:p w:rsidR="002E5145" w:rsidRPr="002E5145" w:rsidRDefault="002E5145" w:rsidP="00267B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 във връзка с чл. 124 от ИК ОИК-Момчилград</w:t>
      </w:r>
    </w:p>
    <w:p w:rsidR="002E5145" w:rsidRPr="002E5145" w:rsidRDefault="002E5145" w:rsidP="00267B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bCs/>
          <w:sz w:val="24"/>
          <w:szCs w:val="24"/>
          <w:lang w:eastAsia="bg-BG"/>
        </w:rPr>
        <w:t>Р  Е  Ш  И</w:t>
      </w:r>
    </w:p>
    <w:p w:rsidR="002E5145" w:rsidRPr="002E5145" w:rsidRDefault="002E5145" w:rsidP="00267BF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>Приема и публикува списък с 59 /петдесет и девет/ упълномощени представители на ПП „ДПС“ в изборите за общински съветници и кметове на 27 октомври 2019 г. в община Момчилград, както следва:</w:t>
      </w:r>
    </w:p>
    <w:p w:rsidR="002E5145" w:rsidRPr="002E5145" w:rsidRDefault="002E5145" w:rsidP="002E51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4803"/>
        <w:gridCol w:w="1985"/>
        <w:gridCol w:w="2835"/>
      </w:tblGrid>
      <w:tr w:rsidR="002E5145" w:rsidRPr="002E5145" w:rsidTr="002D1BA2">
        <w:trPr>
          <w:trHeight w:val="5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145" w:rsidRPr="002E5145" w:rsidRDefault="002E5145" w:rsidP="008870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 ПРЕДСТАВИТЕЛИ НА политическа ПАРТИЯ "ДВИЖЕНИЕ ЗА ПРАВА И СВОБОДИ"</w:t>
            </w:r>
          </w:p>
        </w:tc>
      </w:tr>
      <w:tr w:rsidR="002E5145" w:rsidRPr="002E5145" w:rsidTr="002D1BA2">
        <w:trPr>
          <w:trHeight w:val="55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145" w:rsidRPr="002E5145" w:rsidRDefault="002E5145" w:rsidP="008870A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ИЗБОРИТЕ ЗА  КМЕТОВЕ И ОБЩИНСКИ СЪВЕТНИЦИ на 27.10.2019 г. в община Момчилград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Собсвено</w:t>
            </w:r>
            <w:proofErr w:type="spellEnd"/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, бащино и фамилно име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Месут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Бешир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Хахри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Найме Мустафа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Нурай Фахри Ахмед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Фетхи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Нури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Осман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Тунджеров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Решат Ремзи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Хайрулла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Сабри Севги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Садулла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Светлана Владимирова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Вътларова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Радославов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Гюдюлев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 Младенов Огнянов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Митхат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Байрамали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Тасим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Нихат Халил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Аптурахман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Метин Бейсим Ибрям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Нермин Юмерова Исмаилова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Неджат Фаик Мехмедали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Расим Бекир Саид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Шенол Хасан Ахмет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 Тахир Ахмед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Бедри Бекир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Бекир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Бехчет Салим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Салим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Северина Емилова Топалова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Авни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 Салиф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 Шабан Шакир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Динчер Мустафа Ибрям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Фахми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Мехмет Неджат Мехмет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Сунай Хасан Халил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Танер Фикри Идриз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Юскан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Мустафа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Салих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Гюнгьор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Дурмуш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Зихни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Гюнгьор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Дурмуш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Мерал Ахмед 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Небахат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Феим 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Мюзейда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Шюкри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Пашаллъ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Тошков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Боюклиев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Мехмед Сали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Фердин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Емин Махмуд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Ерсин Сунай Алиосман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Октай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Фикрет Бекир Мехмед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Фикри Якуб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Еллез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Танер Нури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Фейзулла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Исмет Ахмед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Шенгюл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Хасансабри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Местан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Тунджай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Нуредин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Шериф Сали Салиф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475/16.10.2019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Адвие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Юмер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476/16.10.2019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Ажда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 Ферад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477/16.10.2019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Метин Халил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Моллахасан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Севгюл Бейсим Шакир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478/16.10.2019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Найденова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479/16.10.2019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Севтин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480/16.10.2019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 Шабан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481/16.10.2019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Перихан</w:t>
            </w:r>
            <w:proofErr w:type="spellEnd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Мохамед Сюлейман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482/16.10.2019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Хюсеин Мехмед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483/16.10.2019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Сибел Ерол </w:t>
            </w:r>
            <w:proofErr w:type="spellStart"/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Шуаиб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484/16.10.2019</w:t>
            </w:r>
          </w:p>
        </w:tc>
      </w:tr>
      <w:tr w:rsidR="002E5145" w:rsidRPr="002E5145" w:rsidTr="002D1BA2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Лютви Алиосман Юсеин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45" w:rsidRPr="002E5145" w:rsidRDefault="002E5145" w:rsidP="002E51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E51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485/16.10.2019</w:t>
            </w:r>
          </w:p>
        </w:tc>
      </w:tr>
    </w:tbl>
    <w:p w:rsidR="002E5145" w:rsidRPr="002E5145" w:rsidRDefault="002E5145" w:rsidP="002E51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6CA9" w:rsidRPr="0010320C" w:rsidRDefault="005E6CA9" w:rsidP="005E6CA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E6CA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му, на основание чл. 88, ал.1 от ИК.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4</w:t>
      </w:r>
      <w:r w:rsidRPr="002D1BA2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Председателят на Общинската избирателна комисия господин Асен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запозна комисията с постъпилите предложения за Публикуване на упълномощени представители на политическа партия (ПП) „Движение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България на гражданите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“ (Д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БГ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) в изборите за общински съветници и кметове на 27 октомври 2019 г. в община Момчилград както следва: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Джансел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Бейсим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Къйджи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№ 1/26.10.2019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Алехтин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Али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2/26.10.2019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Шакир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Нургюн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3/26.10.2019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Орхан Григоров Райчев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4/26.10.2019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2D1BA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2D1BA2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Асен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Митков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Самуилов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Павел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Богомилов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Гатев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Динчер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Фикрет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Хабиб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Кольо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Стаматов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Лидия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Владимирова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Караусева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Дончо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Христов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Колев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Любка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Любенова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Петкова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Недьо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Рътов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Златко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Милков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Колачев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Маноел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Трифонов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Баръмов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Цветан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Петров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Пенев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val="en-US" w:eastAsia="bg-BG"/>
        </w:rPr>
        <w:t>).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Общинска избирателна комисия – Момчилград </w:t>
      </w:r>
    </w:p>
    <w:p w:rsidR="002D1BA2" w:rsidRPr="002D1BA2" w:rsidRDefault="002D1BA2" w:rsidP="002D1BA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предвид изложеното и на основание чл. </w:t>
      </w:r>
      <w:r w:rsidR="00397F9F" w:rsidRPr="00397F9F">
        <w:rPr>
          <w:rFonts w:ascii="Times New Roman" w:eastAsia="Times New Roman" w:hAnsi="Times New Roman"/>
          <w:sz w:val="24"/>
          <w:szCs w:val="24"/>
          <w:lang w:eastAsia="bg-BG"/>
        </w:rPr>
        <w:t>87, ал. 1, т. 1 във връзка с чл. 124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единодушно прие: </w:t>
      </w:r>
    </w:p>
    <w:p w:rsidR="002D1BA2" w:rsidRPr="002D1BA2" w:rsidRDefault="002D1BA2" w:rsidP="00397F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74</w:t>
      </w: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Момчилград, 26.10.2019</w:t>
      </w:r>
    </w:p>
    <w:p w:rsidR="002D1BA2" w:rsidRPr="002D1BA2" w:rsidRDefault="002D1BA2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политическа партия (ПП) „Движение България на гражданите“ (ДБГ) в изборите за общински съветници и кметове на 27 октомври 2019 г. в община Момчилград.</w:t>
      </w:r>
    </w:p>
    <w:p w:rsidR="002D1BA2" w:rsidRPr="002D1BA2" w:rsidRDefault="002D1BA2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Представен е за публикуване списък на хартиен и технически носител на 4 /четирима/ упълномощени представители на ПП „ДБГ“ с вх. № 166/26.10.2019 г. в изборите за общински съветници и кметове на 27 октомври 2019 г. в община Момчилград. </w:t>
      </w:r>
    </w:p>
    <w:p w:rsidR="002D1BA2" w:rsidRPr="002D1BA2" w:rsidRDefault="002D1BA2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За упълномощените представители са изпълнени  изискванията на чл. 124 от ИК и Решение № 1080-МИ/12.09.2019г. на ЦИК и следователно представеният списък следва да бъде публикуван.</w:t>
      </w:r>
    </w:p>
    <w:p w:rsidR="002D1BA2" w:rsidRPr="002D1BA2" w:rsidRDefault="002D1BA2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87, ал. 1, т. 1 във връзка с чл. 124 от ИК ОИК-Момчилград</w:t>
      </w:r>
    </w:p>
    <w:p w:rsidR="002D1BA2" w:rsidRPr="002D1BA2" w:rsidRDefault="002D1BA2" w:rsidP="00397F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  И</w:t>
      </w:r>
    </w:p>
    <w:p w:rsidR="002D1BA2" w:rsidRPr="002D1BA2" w:rsidRDefault="002D1BA2" w:rsidP="00397F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Приема и публикува списък с</w:t>
      </w:r>
      <w:r w:rsidRPr="002D1BA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4 /четирима/ упълномощени представители на ПП „ДБГ“ в изборите за общински съветници и кметове на 27 октомври 2019 г. в община Момчилград, както следва: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1.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Джансел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Бейсим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Къйджи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№ 1/26.10.2019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Алехтин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Али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2/26.10.2019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Шакир </w:t>
      </w:r>
      <w:proofErr w:type="spellStart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Нургюн</w:t>
      </w:r>
      <w:proofErr w:type="spellEnd"/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3/26.10.2019 г.</w:t>
      </w:r>
    </w:p>
    <w:p w:rsidR="002D1BA2" w:rsidRPr="002D1BA2" w:rsidRDefault="002D1BA2" w:rsidP="002D1BA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Орхан Григоров Райчев</w:t>
      </w: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ab/>
        <w:t>№ 4/26.10.2019 г.</w:t>
      </w:r>
    </w:p>
    <w:p w:rsidR="009C5552" w:rsidRDefault="002D1BA2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1BA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му,на основание чл.88, ал.1 от ИК.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5</w:t>
      </w:r>
      <w:r w:rsidRPr="00397F9F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от дневния ред: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Председателят на Общинската избирателна комисия господин Асен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 запозна комисията с постъпилите предложения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</w:t>
      </w: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състава на секционна избирателна комисия № 092100018 с. Седлари, община Момчилград съгласно приложен списък в изборите за общински съветници и кметове на 27 октомври 2019 г.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Момчилград.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Други предложения не постъпиха.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Гласували: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97F9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397F9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Pr="00397F9F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Асен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Митков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Самуилов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Павел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Богомилов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Гатев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Динчер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Фикрет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Хабиб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Кольо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Стаматов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Лидия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Владимирова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Караусева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Дончо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Христов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Колев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Любка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Любенова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Петкова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Недьо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Николов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Рътов</w:t>
      </w: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Златко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Милков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Колачев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Маноел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Трифонов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Баръмов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Цветан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Петров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Пенев</w:t>
      </w:r>
      <w:proofErr w:type="spellEnd"/>
      <w:r w:rsidRPr="00397F9F">
        <w:rPr>
          <w:rFonts w:ascii="Times New Roman" w:eastAsia="Times New Roman" w:hAnsi="Times New Roman"/>
          <w:sz w:val="24"/>
          <w:szCs w:val="24"/>
          <w:lang w:val="en-US" w:eastAsia="bg-BG"/>
        </w:rPr>
        <w:t>).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Против – няма.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Общинска избирателна комисия – Момчилград 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– Момчилград предвид изложеното и на основание чл. 85, ал. 4 и чл. 87, ал. 1, т. 5 и 6 от ИК единодушно прие: </w:t>
      </w:r>
    </w:p>
    <w:p w:rsidR="00397F9F" w:rsidRPr="00B2701D" w:rsidRDefault="00397F9F" w:rsidP="00397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B2701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76</w:t>
      </w:r>
      <w:r w:rsidRPr="00B2701D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Момчилград, 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B2701D">
        <w:rPr>
          <w:rFonts w:ascii="Times New Roman" w:eastAsia="Times New Roman" w:hAnsi="Times New Roman"/>
          <w:b/>
          <w:sz w:val="24"/>
          <w:szCs w:val="24"/>
          <w:lang w:eastAsia="bg-BG"/>
        </w:rPr>
        <w:t>.10.2019</w:t>
      </w:r>
    </w:p>
    <w:p w:rsidR="00397F9F" w:rsidRPr="00B2701D" w:rsidRDefault="00397F9F" w:rsidP="00397F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състава на секционните избирателни комисии в Община Момчилград.</w:t>
      </w:r>
    </w:p>
    <w:p w:rsidR="00397F9F" w:rsidRPr="00B2701D" w:rsidRDefault="00397F9F" w:rsidP="00397F9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жение с вх. № 168/26.10.2019 г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Джейлян Сюлейман, в качеството му на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община Момчилград за направена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зам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в състава на секционна избирателна комисия № 092100018 с. Седлари, 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Момчилград съгласно </w:t>
      </w:r>
      <w:r w:rsidRPr="008757CB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 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списък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Към предложението са приложено заявление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вка, подписано от съответния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СИК.</w:t>
      </w:r>
    </w:p>
    <w:p w:rsidR="00397F9F" w:rsidRPr="00B2701D" w:rsidRDefault="00397F9F" w:rsidP="00397F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чл. 85, ал. 4 и чл.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87, ал.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1, т.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 xml:space="preserve">5 и 6 от 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Изборния кодекс  Общинска избирателна комисия - Момчилград</w:t>
      </w:r>
    </w:p>
    <w:p w:rsidR="00397F9F" w:rsidRPr="00B2701D" w:rsidRDefault="00397F9F" w:rsidP="00397F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97F9F" w:rsidRPr="00B2701D" w:rsidRDefault="00397F9F" w:rsidP="00397F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                                                               Р Е Ш И:</w:t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397F9F" w:rsidRPr="00B2701D" w:rsidRDefault="00397F9F" w:rsidP="00397F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  <w:r w:rsidRPr="00B270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1.Освобождава и 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следния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СИК </w:t>
      </w:r>
      <w:r w:rsidRPr="004A59EB">
        <w:rPr>
          <w:rFonts w:ascii="Times New Roman" w:eastAsia="Times New Roman" w:hAnsi="Times New Roman"/>
          <w:sz w:val="24"/>
          <w:szCs w:val="24"/>
          <w:lang w:eastAsia="bg-BG"/>
        </w:rPr>
        <w:t xml:space="preserve">№ 092100018 с. Седлари, община Момчилград 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Момчилград и анулира издаденото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5166" w:type="pct"/>
        <w:tblInd w:w="-90" w:type="dxa"/>
        <w:shd w:val="clear" w:color="auto" w:fill="FFFFFF"/>
        <w:tblLook w:val="04A0" w:firstRow="1" w:lastRow="0" w:firstColumn="1" w:lastColumn="0" w:noHBand="0" w:noVBand="1"/>
      </w:tblPr>
      <w:tblGrid>
        <w:gridCol w:w="48"/>
        <w:gridCol w:w="1230"/>
        <w:gridCol w:w="43"/>
        <w:gridCol w:w="1459"/>
        <w:gridCol w:w="134"/>
        <w:gridCol w:w="1315"/>
        <w:gridCol w:w="165"/>
        <w:gridCol w:w="626"/>
        <w:gridCol w:w="106"/>
        <w:gridCol w:w="1762"/>
        <w:gridCol w:w="102"/>
        <w:gridCol w:w="1374"/>
        <w:gridCol w:w="193"/>
        <w:gridCol w:w="1063"/>
        <w:gridCol w:w="224"/>
      </w:tblGrid>
      <w:tr w:rsidR="00397F9F" w:rsidRPr="00B2701D" w:rsidTr="003D07EE">
        <w:trPr>
          <w:gridBefore w:val="1"/>
          <w:gridAfter w:val="1"/>
          <w:wBefore w:w="24" w:type="pct"/>
          <w:wAfter w:w="113" w:type="pct"/>
        </w:trPr>
        <w:tc>
          <w:tcPr>
            <w:tcW w:w="6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F9F" w:rsidRPr="00B2701D" w:rsidRDefault="00397F9F" w:rsidP="003D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7F9F" w:rsidRPr="00B2701D" w:rsidRDefault="00397F9F" w:rsidP="003D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F9F" w:rsidRPr="00B2701D" w:rsidRDefault="00397F9F" w:rsidP="003D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F9F" w:rsidRPr="00B2701D" w:rsidRDefault="00397F9F" w:rsidP="003D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F9F" w:rsidRPr="00B2701D" w:rsidRDefault="00397F9F" w:rsidP="003D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Освободен</w:t>
            </w:r>
          </w:p>
        </w:tc>
        <w:tc>
          <w:tcPr>
            <w:tcW w:w="75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F9F" w:rsidRPr="00B2701D" w:rsidRDefault="00397F9F" w:rsidP="003D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Назначен /нов член/</w:t>
            </w:r>
          </w:p>
        </w:tc>
        <w:tc>
          <w:tcPr>
            <w:tcW w:w="63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F9F" w:rsidRPr="00B2701D" w:rsidRDefault="00397F9F" w:rsidP="003D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397F9F" w:rsidRPr="00B2701D" w:rsidTr="003D07EE">
        <w:trPr>
          <w:gridBefore w:val="1"/>
          <w:gridAfter w:val="1"/>
          <w:wBefore w:w="24" w:type="pct"/>
          <w:wAfter w:w="113" w:type="pct"/>
        </w:trPr>
        <w:tc>
          <w:tcPr>
            <w:tcW w:w="62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СИК№</w:t>
            </w:r>
          </w:p>
        </w:tc>
        <w:tc>
          <w:tcPr>
            <w:tcW w:w="763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736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949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750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F9F" w:rsidRPr="00B2701D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638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F9F" w:rsidRPr="00B2701D" w:rsidRDefault="00397F9F" w:rsidP="003D07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ЕГН </w:t>
            </w:r>
          </w:p>
          <w:p w:rsidR="00397F9F" w:rsidRPr="00B2701D" w:rsidRDefault="00397F9F" w:rsidP="00397F9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2701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назначен </w:t>
            </w:r>
          </w:p>
        </w:tc>
      </w:tr>
      <w:tr w:rsidR="00397F9F" w:rsidRPr="00B2701D" w:rsidTr="003D07EE">
        <w:tc>
          <w:tcPr>
            <w:tcW w:w="670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092100018</w:t>
            </w:r>
          </w:p>
        </w:tc>
        <w:tc>
          <w:tcPr>
            <w:tcW w:w="809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Седлари</w:t>
            </w:r>
          </w:p>
        </w:tc>
        <w:tc>
          <w:tcPr>
            <w:tcW w:w="75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2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94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7F9F" w:rsidRDefault="00397F9F" w:rsidP="003D07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Белкъз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796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Айсун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Асенова</w:t>
            </w:r>
          </w:p>
        </w:tc>
        <w:tc>
          <w:tcPr>
            <w:tcW w:w="654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7F9F" w:rsidRDefault="00397F9F" w:rsidP="003D07EE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97F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397F9F" w:rsidRPr="00B2701D" w:rsidRDefault="00397F9F" w:rsidP="00397F9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p w:rsid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701D">
        <w:rPr>
          <w:rFonts w:ascii="Times New Roman" w:eastAsia="Times New Roman" w:hAnsi="Times New Roman"/>
          <w:sz w:val="24"/>
          <w:szCs w:val="24"/>
          <w:lang w:eastAsia="bg-BG"/>
        </w:rPr>
        <w:t>  </w:t>
      </w:r>
    </w:p>
    <w:p w:rsidR="00397F9F" w:rsidRP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ДА СЕ ИЗДАДЕ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  Удостоверени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представляващо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 xml:space="preserve"> Приложение № 20-МИ от изборните книжа със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същият номер, а на освободения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 xml:space="preserve"> да се анулира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издаденото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 так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2701D">
        <w:rPr>
          <w:rFonts w:ascii="Times New Roman" w:hAnsi="Times New Roman"/>
          <w:sz w:val="24"/>
          <w:szCs w:val="24"/>
          <w:shd w:val="clear" w:color="auto" w:fill="FFFFFF"/>
        </w:rPr>
        <w:t>ва.</w:t>
      </w:r>
    </w:p>
    <w:p w:rsidR="00397F9F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397F9F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му,на основание чл.88, ал.1 от ИК.</w:t>
      </w:r>
    </w:p>
    <w:p w:rsidR="00397F9F" w:rsidRPr="0010320C" w:rsidRDefault="00397F9F" w:rsidP="00397F9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9C5552" w:rsidRPr="0010320C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Председател: …………</w:t>
      </w:r>
    </w:p>
    <w:p w:rsidR="009C5552" w:rsidRPr="0010320C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Асен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Самуилов</w:t>
      </w:r>
      <w:proofErr w:type="spellEnd"/>
    </w:p>
    <w:p w:rsidR="009C5552" w:rsidRPr="0010320C" w:rsidRDefault="009C5552" w:rsidP="009C555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</w:t>
      </w:r>
    </w:p>
    <w:p w:rsidR="004E0B94" w:rsidRPr="0010320C" w:rsidRDefault="009C5552" w:rsidP="00AC0B6A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Динчер </w:t>
      </w:r>
      <w:proofErr w:type="spellStart"/>
      <w:r w:rsidRPr="0010320C">
        <w:rPr>
          <w:rFonts w:ascii="Times New Roman" w:eastAsia="Times New Roman" w:hAnsi="Times New Roman"/>
          <w:sz w:val="24"/>
          <w:szCs w:val="24"/>
          <w:lang w:eastAsia="bg-BG"/>
        </w:rPr>
        <w:t>Хабиб</w:t>
      </w:r>
      <w:proofErr w:type="spellEnd"/>
      <w:r w:rsidR="00526784" w:rsidRPr="0010320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4E0B94" w:rsidRPr="0010320C" w:rsidRDefault="004E0B94" w:rsidP="004E0B94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E0B94" w:rsidRPr="0010320C" w:rsidRDefault="004E0B94" w:rsidP="004E0B9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2A25" w:rsidRPr="007D65AA" w:rsidRDefault="00342A25"/>
    <w:sectPr w:rsidR="00342A25" w:rsidRPr="007D65AA" w:rsidSect="00E14C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ADA"/>
    <w:multiLevelType w:val="multilevel"/>
    <w:tmpl w:val="457C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436FF"/>
    <w:multiLevelType w:val="multilevel"/>
    <w:tmpl w:val="1BE4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656ED"/>
    <w:multiLevelType w:val="multilevel"/>
    <w:tmpl w:val="FE8E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300EE"/>
    <w:rsid w:val="0010320C"/>
    <w:rsid w:val="00140895"/>
    <w:rsid w:val="001A6EE5"/>
    <w:rsid w:val="001C2171"/>
    <w:rsid w:val="001D70A9"/>
    <w:rsid w:val="002026BF"/>
    <w:rsid w:val="0022626F"/>
    <w:rsid w:val="00244807"/>
    <w:rsid w:val="00267BF8"/>
    <w:rsid w:val="00284CC7"/>
    <w:rsid w:val="00297F9C"/>
    <w:rsid w:val="002D1939"/>
    <w:rsid w:val="002D1BA2"/>
    <w:rsid w:val="002E5145"/>
    <w:rsid w:val="003113EB"/>
    <w:rsid w:val="00342A25"/>
    <w:rsid w:val="00361CEA"/>
    <w:rsid w:val="00363B45"/>
    <w:rsid w:val="003977F7"/>
    <w:rsid w:val="00397F9F"/>
    <w:rsid w:val="003A0CF1"/>
    <w:rsid w:val="003D1327"/>
    <w:rsid w:val="003F64A6"/>
    <w:rsid w:val="004D0E3A"/>
    <w:rsid w:val="004E0B94"/>
    <w:rsid w:val="004E75C1"/>
    <w:rsid w:val="00526784"/>
    <w:rsid w:val="00541F88"/>
    <w:rsid w:val="005572EA"/>
    <w:rsid w:val="005B5604"/>
    <w:rsid w:val="005C70C9"/>
    <w:rsid w:val="005E6927"/>
    <w:rsid w:val="005E6CA9"/>
    <w:rsid w:val="005E7B63"/>
    <w:rsid w:val="00623F4E"/>
    <w:rsid w:val="00685B2C"/>
    <w:rsid w:val="006B283F"/>
    <w:rsid w:val="006C1778"/>
    <w:rsid w:val="00700D27"/>
    <w:rsid w:val="007107C4"/>
    <w:rsid w:val="00755CE3"/>
    <w:rsid w:val="00794CF6"/>
    <w:rsid w:val="007C44DD"/>
    <w:rsid w:val="007D65AA"/>
    <w:rsid w:val="00845810"/>
    <w:rsid w:val="00870A5C"/>
    <w:rsid w:val="00882916"/>
    <w:rsid w:val="008870A4"/>
    <w:rsid w:val="008B2336"/>
    <w:rsid w:val="008B40C9"/>
    <w:rsid w:val="008D2D21"/>
    <w:rsid w:val="00902CD8"/>
    <w:rsid w:val="009035AE"/>
    <w:rsid w:val="00935A89"/>
    <w:rsid w:val="00940542"/>
    <w:rsid w:val="009875A6"/>
    <w:rsid w:val="009C5552"/>
    <w:rsid w:val="00A565A0"/>
    <w:rsid w:val="00A7798D"/>
    <w:rsid w:val="00AC0B6A"/>
    <w:rsid w:val="00AC4F16"/>
    <w:rsid w:val="00AF1D3B"/>
    <w:rsid w:val="00B45A25"/>
    <w:rsid w:val="00B835B5"/>
    <w:rsid w:val="00BA575E"/>
    <w:rsid w:val="00BF5AE8"/>
    <w:rsid w:val="00C16782"/>
    <w:rsid w:val="00C65CE7"/>
    <w:rsid w:val="00C72045"/>
    <w:rsid w:val="00CB1D1C"/>
    <w:rsid w:val="00CE5017"/>
    <w:rsid w:val="00CE781B"/>
    <w:rsid w:val="00D12F47"/>
    <w:rsid w:val="00D67BFB"/>
    <w:rsid w:val="00D836FB"/>
    <w:rsid w:val="00E0169D"/>
    <w:rsid w:val="00E128CA"/>
    <w:rsid w:val="00E14C73"/>
    <w:rsid w:val="00E31896"/>
    <w:rsid w:val="00E531BB"/>
    <w:rsid w:val="00E92866"/>
    <w:rsid w:val="00EF37AE"/>
    <w:rsid w:val="00F40CFA"/>
    <w:rsid w:val="00F450AD"/>
    <w:rsid w:val="00F67844"/>
    <w:rsid w:val="00F94F51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6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26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UnK</cp:lastModifiedBy>
  <cp:revision>89</cp:revision>
  <cp:lastPrinted>2019-10-25T05:40:00Z</cp:lastPrinted>
  <dcterms:created xsi:type="dcterms:W3CDTF">2019-10-21T07:02:00Z</dcterms:created>
  <dcterms:modified xsi:type="dcterms:W3CDTF">2019-10-25T08:13:00Z</dcterms:modified>
</cp:coreProperties>
</file>